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95" w:rsidRPr="00AB2D95" w:rsidRDefault="00AB2D95" w:rsidP="00AB2D95">
      <w:r>
        <w:rPr>
          <w:noProof/>
        </w:rPr>
        <w:drawing>
          <wp:inline distT="0" distB="0" distL="0" distR="0">
            <wp:extent cx="5940425" cy="8368574"/>
            <wp:effectExtent l="19050" t="0" r="3175" b="0"/>
            <wp:docPr id="1" name="Рисунок 1" descr="C:\Users\гнездышко\Desktop\для сканирования\положение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нездышко\Desktop\для сканирования\положение 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8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D95" w:rsidRPr="00382A8F" w:rsidRDefault="00AB2D95" w:rsidP="00AB2D95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2D95" w:rsidRPr="00382A8F" w:rsidRDefault="00AB2D95" w:rsidP="00AB2D95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2D95" w:rsidRPr="00382A8F" w:rsidRDefault="00AB2D95" w:rsidP="00AB2D95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2D95" w:rsidRPr="00382A8F" w:rsidRDefault="00AB2D95" w:rsidP="00AB2D95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2D95" w:rsidRPr="00382A8F" w:rsidRDefault="00AB2D95" w:rsidP="00AB2D95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  <w:r w:rsidRPr="00382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AB2D95" w:rsidRPr="00382A8F" w:rsidRDefault="00AB2D95" w:rsidP="00AB2D9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1.1.Настоящее Положение о разработке и  структуре рабочих программ педагога (далее – Положение) разработано в соответствии с законом РФ от 29.12. </w:t>
      </w:r>
      <w:smartTag w:uri="urn:schemas-microsoft-com:office:smarttags" w:element="metricconverter">
        <w:smartTagPr>
          <w:attr w:name="ProductID" w:val="20 мм"/>
        </w:smartTagPr>
        <w:r w:rsidRPr="00382A8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2012 г</w:t>
        </w:r>
      </w:smartTag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>. № 273-ФЗ  «Об образовании в Российской Федерации», приказом министерства образования  и науки Российской Федерации  от 17.10.2013г.  № 1155  «Федеральный  государственный образовательный стандарт дошкольного образования» (далее ФГОС ДО), </w:t>
      </w:r>
      <w:r w:rsidRPr="00382A8F">
        <w:rPr>
          <w:rFonts w:ascii="Times New Roman" w:hAnsi="Times New Roman" w:cs="Times New Roman"/>
          <w:sz w:val="28"/>
          <w:szCs w:val="28"/>
        </w:rPr>
        <w:t>Примерной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A8F">
        <w:rPr>
          <w:rFonts w:ascii="Times New Roman" w:hAnsi="Times New Roman" w:cs="Times New Roman"/>
          <w:sz w:val="28"/>
          <w:szCs w:val="28"/>
        </w:rPr>
        <w:t>общеобразовательной  программой дошкольного образования «Детство»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A8F">
        <w:rPr>
          <w:rFonts w:ascii="Times New Roman" w:hAnsi="Times New Roman" w:cs="Times New Roman"/>
          <w:sz w:val="28"/>
          <w:szCs w:val="28"/>
        </w:rPr>
        <w:t>под редакцией Т.И. Бабаевой, А.</w:t>
      </w:r>
      <w:proofErr w:type="gramEnd"/>
      <w:r w:rsidRPr="00382A8F">
        <w:rPr>
          <w:rFonts w:ascii="Times New Roman" w:hAnsi="Times New Roman" w:cs="Times New Roman"/>
          <w:sz w:val="28"/>
          <w:szCs w:val="28"/>
        </w:rPr>
        <w:t xml:space="preserve">Г. Гогоберидзе. </w:t>
      </w:r>
      <w:r w:rsidRPr="00382A8F">
        <w:rPr>
          <w:rFonts w:ascii="Times New Roman" w:eastAsia="Times New Roman" w:hAnsi="Times New Roman" w:cs="Times New Roman"/>
          <w:sz w:val="28"/>
          <w:szCs w:val="28"/>
        </w:rPr>
        <w:t xml:space="preserve">Уставом муниципального дошкольного образовательного учреждения «Детский сад № 23 «Гнездышко» города Буденновска </w:t>
      </w:r>
      <w:proofErr w:type="spellStart"/>
      <w:r w:rsidRPr="00382A8F">
        <w:rPr>
          <w:rFonts w:ascii="Times New Roman" w:eastAsia="Times New Roman" w:hAnsi="Times New Roman" w:cs="Times New Roman"/>
          <w:sz w:val="28"/>
          <w:szCs w:val="28"/>
        </w:rPr>
        <w:t>Буденновского</w:t>
      </w:r>
      <w:proofErr w:type="spellEnd"/>
      <w:r w:rsidRPr="00382A8F">
        <w:rPr>
          <w:rFonts w:ascii="Times New Roman" w:eastAsia="Times New Roman" w:hAnsi="Times New Roman" w:cs="Times New Roman"/>
          <w:sz w:val="28"/>
          <w:szCs w:val="28"/>
        </w:rPr>
        <w:t xml:space="preserve"> района»</w:t>
      </w:r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регламентирует порядок разработки, </w:t>
      </w:r>
      <w:proofErr w:type="gramStart"/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составления</w:t>
      </w:r>
      <w:proofErr w:type="gramEnd"/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реализации рабочих программ педагогов для </w:t>
      </w:r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осуществления  свей деятельности на высоком профессиональном уровне, обеспечения  в полном объеме реализации преподаваемых учебных:  предмета, курса, дисциплины (модуля) в соответствии с утвержденной рабочей программой;</w:t>
      </w:r>
    </w:p>
    <w:p w:rsidR="00AB2D95" w:rsidRPr="00382A8F" w:rsidRDefault="00AB2D95" w:rsidP="00AB2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Рабочая программа - нормативно-управленческий документ муниципального дошкольного образовательного учреждения </w:t>
      </w:r>
      <w:r w:rsidRPr="00382A8F">
        <w:rPr>
          <w:rFonts w:ascii="Times New Roman" w:eastAsia="Times New Roman" w:hAnsi="Times New Roman" w:cs="Times New Roman"/>
          <w:sz w:val="28"/>
          <w:szCs w:val="28"/>
        </w:rPr>
        <w:t xml:space="preserve">«Детский сад № 23 «Гнездышко»  города Буденновска  </w:t>
      </w:r>
      <w:proofErr w:type="spellStart"/>
      <w:r w:rsidRPr="00382A8F">
        <w:rPr>
          <w:rFonts w:ascii="Times New Roman" w:eastAsia="Times New Roman" w:hAnsi="Times New Roman" w:cs="Times New Roman"/>
          <w:sz w:val="28"/>
          <w:szCs w:val="28"/>
        </w:rPr>
        <w:t>Буденновского</w:t>
      </w:r>
      <w:proofErr w:type="spellEnd"/>
      <w:r w:rsidRPr="00382A8F">
        <w:rPr>
          <w:rFonts w:ascii="Times New Roman" w:eastAsia="Times New Roman" w:hAnsi="Times New Roman" w:cs="Times New Roman"/>
          <w:sz w:val="28"/>
          <w:szCs w:val="28"/>
        </w:rPr>
        <w:t xml:space="preserve"> района»</w:t>
      </w:r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ДОУ), характеризующий систему организации образовательной деятельности педагога и /или возрастной группы.</w:t>
      </w:r>
    </w:p>
    <w:p w:rsidR="00AB2D95" w:rsidRPr="00382A8F" w:rsidRDefault="00AB2D95" w:rsidP="00AB2D9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>1.3. Рабочая программа является неотъемлемой частью образовательной программы ДОУ, направленная на реализацию образовательных программ в полном объеме. Структура рабочей программы является единой для всех педагогических работников, работающих в  ДОУ.</w:t>
      </w:r>
    </w:p>
    <w:p w:rsidR="00AB2D95" w:rsidRPr="00382A8F" w:rsidRDefault="00AB2D95" w:rsidP="00AB2D9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Рабочая программа  – индивидуальный инструмент педагога, в котором он определяет наиболее оптимальные и эффективные для определенной группы детей содержание, формы, методы и приемы организации образовательного процесса с целью получения результата, соответствующего ФГОС </w:t>
      </w:r>
      <w:proofErr w:type="gramStart"/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2D95" w:rsidRPr="00382A8F" w:rsidRDefault="00AB2D95" w:rsidP="00AB2D95">
      <w:pPr>
        <w:shd w:val="clear" w:color="auto" w:fill="FFFFFF"/>
        <w:suppressAutoHyphens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Рабочая программа разрабатывается педагогическими работниками ДОУ на основе ФГОС ДО и образовательной программы  МДОУ «Детский сад № 23 «Гнездышко» города Буденновска  </w:t>
      </w:r>
      <w:proofErr w:type="spellStart"/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Буденновского</w:t>
      </w:r>
      <w:proofErr w:type="spellEnd"/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района» по следующим направлениям: «Социально-коммуникативное развитие», «Речевое развитие», «Познавательное развитие», «Художественно-эстетическое развитие», «Физическое развитие». Программа разрабатывается индивидуально воспитателем  и специалистами (музыкальным руководителем</w:t>
      </w:r>
      <w:r w:rsidRPr="00382A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педагогом – психологом, учителем – логопедом).</w:t>
      </w:r>
    </w:p>
    <w:p w:rsidR="00AB2D95" w:rsidRPr="00382A8F" w:rsidRDefault="00AB2D95" w:rsidP="00AB2D95">
      <w:pPr>
        <w:shd w:val="clear" w:color="auto" w:fill="FFFFFF"/>
        <w:suppressAutoHyphens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>1.6. Положение о Программе вступает в силу с момента издания приказа «Об утверждении Положения» и действует до внесения изменения.</w:t>
      </w:r>
    </w:p>
    <w:p w:rsidR="00AB2D95" w:rsidRPr="00382A8F" w:rsidRDefault="00AB2D95" w:rsidP="00AB2D9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1.7. Корректировка рабочих программ может проводиться разработчиками в соответствии с изменениями потребностей и возможностей участников образовательных отношений, изменениями образовательной среды.</w:t>
      </w:r>
    </w:p>
    <w:p w:rsidR="00AB2D95" w:rsidRPr="00382A8F" w:rsidRDefault="00AB2D95" w:rsidP="00AB2D9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>1.8. Положение считается пролонгированным на следующий период, если не было изменений и дополнений.</w:t>
      </w:r>
    </w:p>
    <w:p w:rsidR="00AB2D95" w:rsidRPr="00382A8F" w:rsidRDefault="00AB2D95" w:rsidP="00AB2D9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  <w:r w:rsidRPr="00382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Функции рабочей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B2D95" w:rsidRPr="00382A8F" w:rsidRDefault="00AB2D95" w:rsidP="00AB2D9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>2.1. Функции рабочей программы:</w:t>
      </w:r>
    </w:p>
    <w:p w:rsidR="00AB2D95" w:rsidRPr="00382A8F" w:rsidRDefault="00AB2D95" w:rsidP="00AB2D9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>- Нормативная -  программа является документом, обязательным для реализации;</w:t>
      </w:r>
    </w:p>
    <w:p w:rsidR="00AB2D95" w:rsidRPr="00382A8F" w:rsidRDefault="00AB2D95" w:rsidP="00AB2D95">
      <w:pPr>
        <w:shd w:val="clear" w:color="auto" w:fill="FFFFFF"/>
        <w:tabs>
          <w:tab w:val="left" w:pos="6379"/>
          <w:tab w:val="left" w:pos="9356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Целеполагания</w:t>
      </w:r>
      <w:proofErr w:type="spellEnd"/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 программа определяет цели и задачи реализации</w:t>
      </w:r>
    </w:p>
    <w:p w:rsidR="00AB2D95" w:rsidRPr="00382A8F" w:rsidRDefault="00AB2D95" w:rsidP="00AB2D95">
      <w:pPr>
        <w:shd w:val="clear" w:color="auto" w:fill="FFFFFF"/>
        <w:tabs>
          <w:tab w:val="left" w:pos="6379"/>
          <w:tab w:val="left" w:pos="9356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образовательных областей;</w:t>
      </w:r>
    </w:p>
    <w:p w:rsidR="00AB2D95" w:rsidRPr="00382A8F" w:rsidRDefault="00AB2D95" w:rsidP="00AB2D9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Процессуальная - определяет логическую последовательность усвоения содержания дошкольного образования, организационные формы, методы, условия и средства;</w:t>
      </w:r>
      <w:proofErr w:type="gramEnd"/>
    </w:p>
    <w:p w:rsidR="00AB2D95" w:rsidRPr="00382A8F" w:rsidRDefault="00AB2D95" w:rsidP="00AB2D9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Аналитическая</w:t>
      </w:r>
      <w:proofErr w:type="gramEnd"/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 выявляет уровни усвоения содержания дошкольного образования, критерии оценки развития  воспитанников.</w:t>
      </w:r>
    </w:p>
    <w:p w:rsidR="00AB2D95" w:rsidRPr="00382A8F" w:rsidRDefault="00AB2D95" w:rsidP="00AB2D95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82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AB2D95" w:rsidRPr="00382A8F" w:rsidRDefault="00AB2D95" w:rsidP="00AB2D95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82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и задачи рабочей программы</w:t>
      </w:r>
    </w:p>
    <w:p w:rsidR="00AB2D95" w:rsidRPr="00382A8F" w:rsidRDefault="00AB2D95" w:rsidP="00AB2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</w:t>
      </w:r>
      <w:r w:rsidRPr="00382A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Цель рабочей программы</w:t>
      </w:r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>  – создание условий для эффективного планирования, организации, управления образовательной деятельностью в рамках реализации образовательных областей в соответствии с федеральным государственным образовательным стандартом дошкольного образования. </w:t>
      </w:r>
    </w:p>
    <w:p w:rsidR="00AB2D95" w:rsidRPr="00382A8F" w:rsidRDefault="00AB2D95" w:rsidP="00AB2D95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</w:t>
      </w:r>
      <w:r w:rsidRPr="00382A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</w:t>
      </w:r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82A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рабочей программы:</w:t>
      </w:r>
    </w:p>
    <w:p w:rsidR="00AB2D95" w:rsidRPr="00382A8F" w:rsidRDefault="00AB2D95" w:rsidP="00AB2D95">
      <w:pPr>
        <w:shd w:val="clear" w:color="auto" w:fill="FFFFFF"/>
        <w:suppressAutoHyphens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практическая реализация федерального государственного образовательного стандарта дошкольного образования в процессе освоения содержания образования по одной или всем образовательным областям в специфичных для дошкольников видах деятельности;</w:t>
      </w:r>
      <w:proofErr w:type="gramEnd"/>
    </w:p>
    <w:p w:rsidR="00AB2D95" w:rsidRPr="00382A8F" w:rsidRDefault="00AB2D95" w:rsidP="00AB2D95">
      <w:pPr>
        <w:shd w:val="clear" w:color="auto" w:fill="FFFFFF"/>
        <w:suppressAutoHyphens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определение оптимального объема содержания образования (по блокам и модулям), обоснованный выбор форм, средств и методов работы с детьми с учетом целей, задач ФГОС ДО, основной общеобразовательной программы ДОУ и особенностей контингента воспитанников.</w:t>
      </w:r>
    </w:p>
    <w:p w:rsidR="00AB2D95" w:rsidRPr="00382A8F" w:rsidRDefault="00AB2D95" w:rsidP="00AB2D95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B2D95" w:rsidRPr="00382A8F" w:rsidRDefault="00AB2D95" w:rsidP="00AB2D95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82A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 Структура рабочей программы</w:t>
      </w:r>
    </w:p>
    <w:p w:rsidR="00AB2D95" w:rsidRPr="00382A8F" w:rsidRDefault="00AB2D95" w:rsidP="00AB2D9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>4.1.   Структура рабочей программы включает в себя 3 обязательных раздела  (целевой, содержательный и организационный), кроме этого в структуру входят следующие элементы:</w:t>
      </w:r>
    </w:p>
    <w:p w:rsidR="00AB2D95" w:rsidRPr="00382A8F" w:rsidRDefault="00AB2D95" w:rsidP="00AB2D9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4.1.1.  Титульный лист, представляющий сведения о дошкольном образовательном учреждении, «утверждаю» - </w:t>
      </w:r>
      <w:proofErr w:type="gramStart"/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заведующий</w:t>
      </w:r>
      <w:proofErr w:type="gramEnd"/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образовательного учреждения; название программы, фамилия, имя и отчество составителя программы (полностью), год написания программы.</w:t>
      </w:r>
    </w:p>
    <w:p w:rsidR="00AB2D95" w:rsidRPr="00382A8F" w:rsidRDefault="00AB2D95" w:rsidP="00AB2D9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>4.1.2.  Целевой раздел:</w:t>
      </w:r>
    </w:p>
    <w:p w:rsidR="00AB2D95" w:rsidRPr="00382A8F" w:rsidRDefault="00AB2D95" w:rsidP="00AB2D95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Пояснительная записка, поясняющая актуальность изучения образовательных областей (цели, задачи, принципы, подходы). В пояснительной записке указывается нормативно-правовая база, на основе </w:t>
      </w:r>
      <w:proofErr w:type="gramStart"/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proofErr w:type="gramEnd"/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разработана программа, образовательная</w:t>
      </w:r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мма ДО, парциальные программы</w:t>
      </w:r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технологии. </w:t>
      </w:r>
    </w:p>
    <w:p w:rsidR="00AB2D95" w:rsidRDefault="00AB2D95" w:rsidP="00AB2D95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необходимо описать возрастные и индивидуальные особенности воспитанников, обучающихся по программе; цель (с учетом ФГОС ДО); задачи (образовательные, развивающие, воспитательные, с учетом требований ФГОС ДО); срок реализации программы, основные принципы; планируемые результаты (могут быть представлены целевые ориентиры ФГОС ДО как возможные достижения развития воспитанников и/или базисные характеристики личностного развития, описанные в ООП).</w:t>
      </w:r>
      <w:proofErr w:type="gramEnd"/>
    </w:p>
    <w:p w:rsidR="00AB2D95" w:rsidRPr="00382A8F" w:rsidRDefault="00AB2D95" w:rsidP="00AB2D9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5E27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FF5E27">
        <w:rPr>
          <w:rFonts w:ascii="Times New Roman" w:hAnsi="Times New Roman"/>
          <w:sz w:val="28"/>
          <w:szCs w:val="28"/>
        </w:rPr>
        <w:t>части, формируемой участниками образовательных отношений</w:t>
      </w:r>
      <w:r>
        <w:rPr>
          <w:rFonts w:ascii="Times New Roman" w:hAnsi="Times New Roman"/>
          <w:sz w:val="28"/>
          <w:szCs w:val="28"/>
        </w:rPr>
        <w:t xml:space="preserve"> может</w:t>
      </w:r>
      <w:proofErr w:type="gramEnd"/>
      <w:r>
        <w:rPr>
          <w:rFonts w:ascii="Times New Roman" w:hAnsi="Times New Roman"/>
          <w:sz w:val="28"/>
          <w:szCs w:val="28"/>
        </w:rPr>
        <w:t xml:space="preserve"> быть отраженно: </w:t>
      </w:r>
      <w:r w:rsidRPr="00FF5E27">
        <w:rPr>
          <w:rFonts w:ascii="Times New Roman" w:hAnsi="Times New Roman"/>
          <w:sz w:val="28"/>
          <w:szCs w:val="28"/>
        </w:rPr>
        <w:t>описание кружковой работы (цели, задачи, результаты)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 w:rsidRPr="00FF5E27">
        <w:rPr>
          <w:rFonts w:ascii="Times New Roman" w:hAnsi="Times New Roman"/>
          <w:sz w:val="28"/>
          <w:szCs w:val="28"/>
        </w:rPr>
        <w:t xml:space="preserve">едагогическая диагностика (оценка индивидуального развития детей) </w:t>
      </w:r>
    </w:p>
    <w:p w:rsidR="00AB2D95" w:rsidRPr="00382A8F" w:rsidRDefault="00AB2D95" w:rsidP="00AB2D9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>4.1.3.    Содержательный раздел:</w:t>
      </w:r>
    </w:p>
    <w:p w:rsidR="00AB2D95" w:rsidRPr="00382A8F" w:rsidRDefault="00AB2D95" w:rsidP="00AB2D95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Описание особенностей образовательной деятельности с детьми каждой возрастной  группы (перспективное комплексно-тематическое планирование работы по 5 образовательным областям в соответствии с образовательной программой и примерной общеобразовательной программой дошкольного образования </w:t>
      </w:r>
      <w:r w:rsidRPr="00382A8F">
        <w:rPr>
          <w:rFonts w:ascii="Times New Roman" w:hAnsi="Times New Roman" w:cs="Times New Roman"/>
          <w:sz w:val="28"/>
          <w:szCs w:val="28"/>
        </w:rPr>
        <w:t>«Детство»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A8F">
        <w:rPr>
          <w:rFonts w:ascii="Times New Roman" w:hAnsi="Times New Roman" w:cs="Times New Roman"/>
          <w:sz w:val="28"/>
          <w:szCs w:val="28"/>
        </w:rPr>
        <w:t>под редакцией Т.И. Бабаевой, А.Г. Гогоберидзе.</w:t>
      </w:r>
      <w:proofErr w:type="gramEnd"/>
    </w:p>
    <w:p w:rsidR="00AB2D95" w:rsidRPr="00382A8F" w:rsidRDefault="00AB2D95" w:rsidP="00AB2D95">
      <w:pPr>
        <w:shd w:val="clear" w:color="auto" w:fill="FFFFFF"/>
        <w:suppressAutoHyphens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Формы и виды деятельности, методы и приемы, средства и технологии, используемые в образовательной деятельности, способы поддержки детской инициативы (в том числе особ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енности проектной деятельности).</w:t>
      </w:r>
    </w:p>
    <w:p w:rsidR="00AB2D95" w:rsidRPr="00382A8F" w:rsidRDefault="00AB2D95" w:rsidP="00AB2D9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Специфика национальных, </w:t>
      </w:r>
      <w:proofErr w:type="spellStart"/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социокультурных</w:t>
      </w:r>
      <w:proofErr w:type="spellEnd"/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условий.</w:t>
      </w:r>
    </w:p>
    <w:p w:rsidR="00AB2D95" w:rsidRDefault="00AB2D95" w:rsidP="00AB2D9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>- Особенности сотрудничества с семьями воспитанников  (социальный портрет группы, перспективный план взаимодействия с родителями).</w:t>
      </w:r>
    </w:p>
    <w:p w:rsidR="00AB2D95" w:rsidRDefault="00AB2D95" w:rsidP="00AB2D95">
      <w:pPr>
        <w:spacing w:after="0" w:line="240" w:lineRule="auto"/>
        <w:ind w:left="2"/>
        <w:jc w:val="both"/>
        <w:rPr>
          <w:rFonts w:ascii="Times New Roman" w:hAnsi="Times New Roman"/>
          <w:sz w:val="28"/>
          <w:szCs w:val="28"/>
        </w:rPr>
      </w:pPr>
      <w:r w:rsidRPr="00FF5E27">
        <w:rPr>
          <w:rFonts w:ascii="Times New Roman" w:hAnsi="Times New Roman"/>
          <w:sz w:val="28"/>
          <w:szCs w:val="28"/>
        </w:rPr>
        <w:t xml:space="preserve">- Преемственность, взаимодействие ДОУ с социумом (если есть). </w:t>
      </w:r>
    </w:p>
    <w:p w:rsidR="00AB2D95" w:rsidRPr="00FF5E27" w:rsidRDefault="00AB2D95" w:rsidP="00AB2D95">
      <w:pPr>
        <w:spacing w:after="0" w:line="240" w:lineRule="auto"/>
        <w:ind w:left="2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5E27">
        <w:rPr>
          <w:rFonts w:ascii="Times New Roman" w:hAnsi="Times New Roman"/>
          <w:sz w:val="28"/>
          <w:szCs w:val="28"/>
        </w:rPr>
        <w:t xml:space="preserve">Часть программы, формируемая участниками образовательных отношений </w:t>
      </w:r>
      <w:r>
        <w:rPr>
          <w:rFonts w:ascii="Times New Roman" w:hAnsi="Times New Roman"/>
          <w:sz w:val="28"/>
          <w:szCs w:val="28"/>
        </w:rPr>
        <w:t>раскрывает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F5E27">
        <w:rPr>
          <w:rFonts w:ascii="Times New Roman" w:hAnsi="Times New Roman"/>
          <w:sz w:val="28"/>
          <w:szCs w:val="28"/>
        </w:rPr>
        <w:t xml:space="preserve">обеспечение реализации образовательного процесса с учётом национальных и </w:t>
      </w:r>
      <w:proofErr w:type="spellStart"/>
      <w:r w:rsidRPr="00FF5E27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Pr="00FF5E27">
        <w:rPr>
          <w:rFonts w:ascii="Times New Roman" w:hAnsi="Times New Roman"/>
          <w:sz w:val="28"/>
          <w:szCs w:val="28"/>
        </w:rPr>
        <w:t xml:space="preserve"> условий</w:t>
      </w:r>
      <w:r>
        <w:rPr>
          <w:rFonts w:ascii="Times New Roman" w:hAnsi="Times New Roman"/>
          <w:sz w:val="28"/>
          <w:szCs w:val="28"/>
        </w:rPr>
        <w:t>.</w:t>
      </w:r>
    </w:p>
    <w:p w:rsidR="00AB2D95" w:rsidRDefault="00AB2D95" w:rsidP="00AB2D9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>4.1.4.   Организационный раздел:</w:t>
      </w:r>
    </w:p>
    <w:p w:rsidR="00AB2D95" w:rsidRDefault="00AB2D95" w:rsidP="00AB2D9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педагогические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условия, обеспечивающие развитие ребенка.</w:t>
      </w:r>
    </w:p>
    <w:p w:rsidR="00AB2D95" w:rsidRDefault="00AB2D95" w:rsidP="00AB2D9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Материально – техническое обеспечение программы.</w:t>
      </w:r>
    </w:p>
    <w:p w:rsidR="00AB2D95" w:rsidRDefault="00AB2D95" w:rsidP="00AB2D9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 предметно-пространственной среды (в том числе материально-техническое обеспечение).</w:t>
      </w:r>
    </w:p>
    <w:p w:rsidR="00AB2D95" w:rsidRPr="00382A8F" w:rsidRDefault="00AB2D95" w:rsidP="00AB2D9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 режима пребывания детей. </w:t>
      </w:r>
    </w:p>
    <w:p w:rsidR="00AB2D95" w:rsidRDefault="00AB2D95" w:rsidP="00AB2D9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Расписание непосредственной образовательной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2D95" w:rsidRDefault="00AB2D95" w:rsidP="00AB2D9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Традиции группы (с включением </w:t>
      </w:r>
      <w:proofErr w:type="spellStart"/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культурно-досуговой</w:t>
      </w:r>
      <w:proofErr w:type="spellEnd"/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деятельности)</w:t>
      </w:r>
    </w:p>
    <w:p w:rsidR="00AB2D95" w:rsidRPr="00FF5E27" w:rsidRDefault="00AB2D95" w:rsidP="00AB2D95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F5E27">
        <w:rPr>
          <w:rFonts w:ascii="Times New Roman" w:hAnsi="Times New Roman"/>
          <w:sz w:val="28"/>
          <w:szCs w:val="28"/>
        </w:rPr>
        <w:t>Часть программы, формируемая участниками образовательных отношений</w:t>
      </w:r>
      <w:r>
        <w:rPr>
          <w:rFonts w:ascii="Times New Roman" w:hAnsi="Times New Roman"/>
          <w:sz w:val="28"/>
          <w:szCs w:val="28"/>
        </w:rPr>
        <w:t xml:space="preserve"> предусматривает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работу по региональному компоненту.</w:t>
      </w:r>
    </w:p>
    <w:p w:rsidR="00AB2D95" w:rsidRPr="00382A8F" w:rsidRDefault="00AB2D95" w:rsidP="00AB2D95">
      <w:pPr>
        <w:shd w:val="clear" w:color="auto" w:fill="FFFFFF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5.</w:t>
      </w:r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82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Оформление рабочей  программы</w:t>
      </w:r>
    </w:p>
    <w:p w:rsidR="00AB2D95" w:rsidRPr="00382A8F" w:rsidRDefault="00AB2D95" w:rsidP="00AB2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>5.1. Рабочая  программа  должна быть оформлена на одной стороне листа бумаги формата</w:t>
      </w:r>
      <w:proofErr w:type="gramStart"/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 Текст следует печатать с использованием шрифта </w:t>
      </w:r>
      <w:proofErr w:type="spellStart"/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>Times</w:t>
      </w:r>
      <w:proofErr w:type="spellEnd"/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>New</w:t>
      </w:r>
      <w:proofErr w:type="spellEnd"/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>Roman</w:t>
      </w:r>
      <w:proofErr w:type="spellEnd"/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шрифт 12(14) </w:t>
      </w:r>
      <w:proofErr w:type="spellStart"/>
      <w:proofErr w:type="gramStart"/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proofErr w:type="spellEnd"/>
      <w:proofErr w:type="gramEnd"/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  таблицах  допускается уменьшения     размера  шрифта), интервал 1,15, соблюдая следующие размеры полей:  левое - </w:t>
      </w:r>
      <w:smartTag w:uri="urn:schemas-microsoft-com:office:smarttags" w:element="metricconverter">
        <w:smartTagPr>
          <w:attr w:name="ProductID" w:val="20 мм"/>
        </w:smartTagPr>
        <w:r w:rsidRPr="00382A8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30 мм</w:t>
        </w:r>
      </w:smartTag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правое - </w:t>
      </w:r>
      <w:smartTag w:uri="urn:schemas-microsoft-com:office:smarttags" w:element="metricconverter">
        <w:smartTagPr>
          <w:attr w:name="ProductID" w:val="20 мм"/>
        </w:smartTagPr>
        <w:r w:rsidRPr="00382A8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15 мм</w:t>
        </w:r>
      </w:smartTag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верхнее - </w:t>
      </w:r>
      <w:smartTag w:uri="urn:schemas-microsoft-com:office:smarttags" w:element="metricconverter">
        <w:smartTagPr>
          <w:attr w:name="ProductID" w:val="20 мм"/>
        </w:smartTagPr>
        <w:r w:rsidRPr="00382A8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20 мм</w:t>
        </w:r>
      </w:smartTag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нижнее - </w:t>
      </w:r>
      <w:smartTag w:uri="urn:schemas-microsoft-com:office:smarttags" w:element="metricconverter">
        <w:smartTagPr>
          <w:attr w:name="ProductID" w:val="20 мм"/>
        </w:smartTagPr>
        <w:r w:rsidRPr="00382A8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20 мм</w:t>
        </w:r>
      </w:smartTag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>. Нумерация страниц: арабские цифры (1, 2, 3), сквозная, выравнивание по правому  нижнему  краю страницы, титульной странице присваивается номер 1, но не печатается. Каждый новый  раздел должен начинаться с новой страницы.</w:t>
      </w:r>
    </w:p>
    <w:p w:rsidR="00AB2D95" w:rsidRPr="00382A8F" w:rsidRDefault="00AB2D95" w:rsidP="00AB2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>5.2. Рабочая программа  оформляется  в электронном варианте и распечатывается.</w:t>
      </w:r>
      <w:r w:rsidRPr="00382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AB2D95" w:rsidRPr="00382A8F" w:rsidRDefault="00AB2D95" w:rsidP="00AB2D95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82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Рассмотрение и утверждение рабочих программ</w:t>
      </w:r>
    </w:p>
    <w:p w:rsidR="00AB2D95" w:rsidRPr="00382A8F" w:rsidRDefault="00AB2D95" w:rsidP="00AB2D95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>6.1. Рабочая программа утверждается ежегодно приказом заведующего ДОУ после процедуры рассмотрения, проверки, согласования педагогическим советом не позднее 01 сентября текущего учебного года.</w:t>
      </w:r>
    </w:p>
    <w:p w:rsidR="00AB2D95" w:rsidRPr="00382A8F" w:rsidRDefault="00AB2D95" w:rsidP="00AB2D95">
      <w:pPr>
        <w:shd w:val="clear" w:color="auto" w:fill="FFFFFF"/>
        <w:suppressAutoHyphens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>6.2. Проект рабочей программы разрабатывается в период с мая по сентябрь (после окончания учебного года до начала нового учебного года).</w:t>
      </w:r>
    </w:p>
    <w:p w:rsidR="00AB2D95" w:rsidRPr="00382A8F" w:rsidRDefault="00AB2D95" w:rsidP="00AB2D9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>6.3. При несоответствии рабочей программы установленным данным Положением требованиям, заведующий накладывает резолюцию о необходимости доработки с указанием конкретного срока исполнения.</w:t>
      </w:r>
    </w:p>
    <w:p w:rsidR="00AB2D95" w:rsidRPr="00382A8F" w:rsidRDefault="00AB2D95" w:rsidP="00AB2D9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>6.4. Реализация  неутвержденной  рабочей программы не допускается.</w:t>
      </w:r>
    </w:p>
    <w:p w:rsidR="00AB2D95" w:rsidRPr="00382A8F" w:rsidRDefault="00AB2D95" w:rsidP="00AB2D9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>6.5. При необходимости внесения изменений в течение учебного года проводится внеплановое заседание педагогического совета. Основанием для внесения изменений могут послужить:</w:t>
      </w:r>
    </w:p>
    <w:p w:rsidR="00AB2D95" w:rsidRPr="00382A8F" w:rsidRDefault="00AB2D95" w:rsidP="00AB2D95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предложения педагогических работников по результатам работы в текущем учебном году;</w:t>
      </w:r>
    </w:p>
    <w:p w:rsidR="00AB2D95" w:rsidRPr="00382A8F" w:rsidRDefault="00AB2D95" w:rsidP="00AB2D95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>- обновление списка литературы;</w:t>
      </w:r>
    </w:p>
    <w:p w:rsidR="00AB2D95" w:rsidRPr="00382A8F" w:rsidRDefault="00AB2D95" w:rsidP="00AB2D95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предложения педагогического совета, администрации ДОУ.</w:t>
      </w:r>
    </w:p>
    <w:p w:rsidR="00AB2D95" w:rsidRPr="00382A8F" w:rsidRDefault="00AB2D95" w:rsidP="00AB2D9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Дополнения и изменения в рабочую программу могут вноситься ежегодно перед началом учебного года в виде вкладыша «Дополнения к рабочей программе». При накоплении большого количества изменений рабочая программа корректируется в соответствии с накопленным материалом.</w:t>
      </w:r>
    </w:p>
    <w:p w:rsidR="00AB2D95" w:rsidRPr="00382A8F" w:rsidRDefault="00AB2D95" w:rsidP="00AB2D95">
      <w:pPr>
        <w:shd w:val="clear" w:color="auto" w:fill="FFFFFF"/>
        <w:suppressAutoHyphens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6.6. Оригинал рабочей программы, утвержденный  заведующим  ДОУ, находится на рабочем месте педагога (педагогов) в постоянном доступе, копия хранится у  заведующего для обеспечения координации деятельности педагогического коллектива. </w:t>
      </w:r>
    </w:p>
    <w:p w:rsidR="00AB2D95" w:rsidRPr="00382A8F" w:rsidRDefault="00AB2D95" w:rsidP="00AB2D95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Контроль</w:t>
      </w:r>
    </w:p>
    <w:p w:rsidR="00AB2D95" w:rsidRPr="00382A8F" w:rsidRDefault="00AB2D95" w:rsidP="00AB2D9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>7.1. В течение учебного года  заведующий осуществляет должностной контроль  реализации рабочих программ.</w:t>
      </w:r>
    </w:p>
    <w:p w:rsidR="00AB2D95" w:rsidRPr="00382A8F" w:rsidRDefault="00AB2D95" w:rsidP="00AB2D9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7.2. Ответственность за полноту и качество реализации рабочей программы возлагается на воспитателей и специалистов ДОУ.</w:t>
      </w:r>
    </w:p>
    <w:p w:rsidR="00AB2D95" w:rsidRPr="00382A8F" w:rsidRDefault="00AB2D95" w:rsidP="00AB2D95">
      <w:pPr>
        <w:shd w:val="clear" w:color="auto" w:fill="FFFFFF"/>
        <w:suppressAutoHyphens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>7.3. Ответственность за организацию планового  </w:t>
      </w:r>
      <w:proofErr w:type="gramStart"/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полнотой и качеством реализации рабочих программ возлагается на заведующего ДОУ и заместителя заведующего по УВР может осуществляться в виде самоконтроля, взаимоконтроля и внешнего контроля, в части оценки психолого-педагогических условий и уровня образовательного процесса.</w:t>
      </w:r>
    </w:p>
    <w:p w:rsidR="00AB2D95" w:rsidRPr="00382A8F" w:rsidRDefault="00AB2D95" w:rsidP="00AB2D95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2D95" w:rsidRPr="00382A8F" w:rsidRDefault="00AB2D95" w:rsidP="00AB2D95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</w:t>
      </w:r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82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Хранение рабочих программ</w:t>
      </w:r>
    </w:p>
    <w:p w:rsidR="00AB2D95" w:rsidRPr="00382A8F" w:rsidRDefault="00AB2D95" w:rsidP="00AB2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>8.1. Рабочие программы хранятся на рабочих местах, копии рабочих программ  и электронные тексты рабочих программ в методическом кабинете.</w:t>
      </w:r>
    </w:p>
    <w:p w:rsidR="00AB2D95" w:rsidRPr="00382A8F" w:rsidRDefault="00AB2D95" w:rsidP="00AB2D95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>8.2. К рабочим программам имеют доступ все педагогические работники и администрация ДОУ.</w:t>
      </w:r>
    </w:p>
    <w:p w:rsidR="00AB2D95" w:rsidRPr="00382A8F" w:rsidRDefault="00AB2D95" w:rsidP="00AB2D9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>8.3. Рабочая программа хранится 1 год после истечения срока ее действия.</w:t>
      </w:r>
    </w:p>
    <w:p w:rsidR="00AB2D95" w:rsidRPr="00382A8F" w:rsidRDefault="00AB2D95" w:rsidP="00AB2D9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8.4. Рабочие программы (на бумажном и электронном </w:t>
      </w:r>
      <w:proofErr w:type="gramStart"/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носителях</w:t>
      </w:r>
      <w:proofErr w:type="gramEnd"/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сдаются заведующему в конце учебного года для оценки их актуальности, которая проводится в течение  2-х - 3-х недель. </w:t>
      </w:r>
    </w:p>
    <w:p w:rsidR="00AB2D95" w:rsidRPr="00382A8F" w:rsidRDefault="00AB2D95" w:rsidP="00AB2D9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A8F">
        <w:rPr>
          <w:rFonts w:ascii="Times New Roman" w:eastAsia="Times New Roman" w:hAnsi="Times New Roman" w:cs="Times New Roman"/>
          <w:color w:val="000000"/>
          <w:sz w:val="28"/>
          <w:szCs w:val="28"/>
        </w:rPr>
        <w:t>8.5. Рабочие программы могут быть рекомендованы для использования в следующем учебном году (при условии корректировки значимых характеристик) и передаются для корректировки авторам  до 01 августа текущего года.</w:t>
      </w:r>
    </w:p>
    <w:p w:rsidR="00AB2D95" w:rsidRPr="00382A8F" w:rsidRDefault="00AB2D95" w:rsidP="00AB2D95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2D95" w:rsidRPr="00382A8F" w:rsidRDefault="00AB2D95" w:rsidP="00AB2D9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A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AB2D95" w:rsidRPr="00382A8F" w:rsidRDefault="00AB2D95" w:rsidP="00AB2D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B2D95" w:rsidRPr="00382A8F" w:rsidRDefault="00AB2D95" w:rsidP="00AB2D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B2D95" w:rsidRPr="00382A8F" w:rsidRDefault="00AB2D95" w:rsidP="00AB2D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B2D95" w:rsidRPr="00382A8F" w:rsidRDefault="00AB2D95" w:rsidP="00AB2D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B2D95" w:rsidRPr="00382A8F" w:rsidRDefault="00AB2D95" w:rsidP="00AB2D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D95" w:rsidRDefault="00AB2D95"/>
    <w:p w:rsidR="00AB2D95" w:rsidRDefault="00AB2D95"/>
    <w:sectPr w:rsidR="00AB2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2D95"/>
    <w:rsid w:val="00AB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1573</Words>
  <Characters>8972</Characters>
  <Application>Microsoft Office Word</Application>
  <DocSecurity>0</DocSecurity>
  <Lines>74</Lines>
  <Paragraphs>21</Paragraphs>
  <ScaleCrop>false</ScaleCrop>
  <Company>Reanimator Extreme Edition</Company>
  <LinksUpToDate>false</LinksUpToDate>
  <CharactersWithSpaces>10524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гнездышко</dc:creator>
  <cp:keywords/>
  <dc:description/>
  <cp:lastModifiedBy>гнездышко</cp:lastModifiedBy>
  <cp:revision>2</cp:revision>
  <dcterms:created xsi:type="dcterms:W3CDTF">2017-06-26T09:16:00Z</dcterms:created>
  <dcterms:modified xsi:type="dcterms:W3CDTF">2017-06-26T09:18:00Z</dcterms:modified>
</cp:coreProperties>
</file>